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1650" w14:textId="41491FDF" w:rsidR="001610AA" w:rsidRDefault="00AB7E71" w:rsidP="00AB7E71">
      <w:pPr>
        <w:jc w:val="center"/>
      </w:pPr>
      <w:r>
        <w:t>Guide for the Home and Community Based Provisional Approval Process</w:t>
      </w:r>
      <w:r w:rsidR="004513FE">
        <w:t>es</w:t>
      </w:r>
    </w:p>
    <w:p w14:paraId="7A28BAE6" w14:textId="77777777" w:rsidR="00AB7E71" w:rsidRDefault="00AB7E71" w:rsidP="00AB7E71">
      <w:pPr>
        <w:jc w:val="center"/>
      </w:pPr>
      <w:r>
        <w:t>Southwest Michigan Behavioral Health (SMWBH)</w:t>
      </w:r>
    </w:p>
    <w:p w14:paraId="07970078" w14:textId="17128D51" w:rsidR="00AB7E71" w:rsidRPr="00054263" w:rsidRDefault="00AB7E71" w:rsidP="00AB7E71">
      <w:r w:rsidRPr="00054263">
        <w:t xml:space="preserve">As of October 1, 2017 all new provider need to be fully compliant with the Home and Community Based </w:t>
      </w:r>
      <w:r w:rsidR="00B04D43" w:rsidRPr="00054263">
        <w:t xml:space="preserve">Services (HCBS) </w:t>
      </w:r>
      <w:r w:rsidRPr="00054263">
        <w:t xml:space="preserve">Final Rule.  To that end, the Michigan Department of Health and Human Services </w:t>
      </w:r>
      <w:r w:rsidR="00B04D43" w:rsidRPr="00054263">
        <w:t xml:space="preserve">(MDHHS) </w:t>
      </w:r>
      <w:r w:rsidRPr="00054263">
        <w:t>has outlined a process called “Provisional Approval”</w:t>
      </w:r>
      <w:r w:rsidR="004513FE" w:rsidRPr="00054263">
        <w:t xml:space="preserve"> or “Provisional Approval for One”</w:t>
      </w:r>
      <w:r w:rsidRPr="00054263">
        <w:t xml:space="preserve"> that all new sites/providers in the region need to go through prior to a contract being executed.  This document is intended to assist and guide Community Mental Health Service Providers</w:t>
      </w:r>
      <w:r w:rsidR="00B04D43" w:rsidRPr="00054263">
        <w:t xml:space="preserve"> (CMHSPs)</w:t>
      </w:r>
      <w:r w:rsidRPr="00054263">
        <w:t>, Case Managers</w:t>
      </w:r>
      <w:r w:rsidR="004513FE" w:rsidRPr="00054263">
        <w:t>,</w:t>
      </w:r>
      <w:r w:rsidRPr="00054263">
        <w:t xml:space="preserve"> and providers through this process, specific to Region 4 (SMWBH.)  The purpose of the provisional approval </w:t>
      </w:r>
      <w:r w:rsidR="004513FE" w:rsidRPr="00054263">
        <w:t xml:space="preserve">processes </w:t>
      </w:r>
      <w:r w:rsidRPr="00054263">
        <w:t xml:space="preserve">is to screen sites for </w:t>
      </w:r>
      <w:r w:rsidR="00B04D43" w:rsidRPr="00054263">
        <w:t xml:space="preserve">characteristics of an institution or isolating features </w:t>
      </w:r>
      <w:r w:rsidRPr="00054263">
        <w:t xml:space="preserve">and </w:t>
      </w:r>
      <w:r w:rsidR="00B04D43" w:rsidRPr="00054263">
        <w:t xml:space="preserve">to </w:t>
      </w:r>
      <w:r w:rsidRPr="00054263">
        <w:t>ensure that no one is placed in one of those settings</w:t>
      </w:r>
      <w:r w:rsidR="00B04D43" w:rsidRPr="00054263">
        <w:t xml:space="preserve"> unless required for their health and safety</w:t>
      </w:r>
      <w:r w:rsidR="00705E45" w:rsidRPr="00054263">
        <w:t xml:space="preserve"> under special approval from MDHHS</w:t>
      </w:r>
      <w:r w:rsidRPr="00054263">
        <w:t xml:space="preserve">. </w:t>
      </w:r>
    </w:p>
    <w:p w14:paraId="46F9B942" w14:textId="2B63CAEF" w:rsidR="00AB7E71" w:rsidRPr="00054263" w:rsidRDefault="00AB7E71" w:rsidP="00855968">
      <w:pPr>
        <w:pStyle w:val="ListParagraph"/>
        <w:numPr>
          <w:ilvl w:val="0"/>
          <w:numId w:val="1"/>
        </w:numPr>
      </w:pPr>
      <w:r w:rsidRPr="00054263">
        <w:t xml:space="preserve">Case Manager consults with their Provider Network Representative to see if the new site/provider in question </w:t>
      </w:r>
      <w:r w:rsidR="00705E45" w:rsidRPr="00054263">
        <w:t xml:space="preserve">has received </w:t>
      </w:r>
      <w:r w:rsidR="00B04D43" w:rsidRPr="00054263">
        <w:t xml:space="preserve">full </w:t>
      </w:r>
      <w:r w:rsidR="00705E45" w:rsidRPr="00054263">
        <w:t xml:space="preserve">HCBS </w:t>
      </w:r>
      <w:r w:rsidR="00B04D43" w:rsidRPr="00054263">
        <w:t>P</w:t>
      </w:r>
      <w:r w:rsidRPr="00054263">
        <w:t xml:space="preserve">rovisional </w:t>
      </w:r>
      <w:r w:rsidR="00B04D43" w:rsidRPr="00054263">
        <w:t>A</w:t>
      </w:r>
      <w:r w:rsidRPr="00054263">
        <w:t>pprov</w:t>
      </w:r>
      <w:r w:rsidR="00705E45" w:rsidRPr="00054263">
        <w:t>al</w:t>
      </w:r>
      <w:r w:rsidRPr="00054263">
        <w:t xml:space="preserve">.  </w:t>
      </w:r>
      <w:r w:rsidR="00705E45" w:rsidRPr="00054263">
        <w:t xml:space="preserve">PIHP should be  consulted at </w:t>
      </w:r>
      <w:commentRangeStart w:id="0"/>
      <w:r w:rsidR="00705E45">
        <w:fldChar w:fldCharType="begin"/>
      </w:r>
      <w:r w:rsidR="00705E45">
        <w:instrText>HYPERLINK "mailto:waiver@swmbh.org"</w:instrText>
      </w:r>
      <w:r w:rsidR="00705E45">
        <w:fldChar w:fldCharType="separate"/>
      </w:r>
      <w:r w:rsidR="00705E45" w:rsidRPr="00054263">
        <w:rPr>
          <w:rStyle w:val="Hyperlink"/>
          <w:color w:val="auto"/>
        </w:rPr>
        <w:t>waiver@swmbh.org</w:t>
      </w:r>
      <w:r w:rsidR="00705E45">
        <w:fldChar w:fldCharType="end"/>
      </w:r>
      <w:commentRangeEnd w:id="0"/>
      <w:r w:rsidR="00C14F3C" w:rsidRPr="00054263">
        <w:rPr>
          <w:rStyle w:val="CommentReference"/>
          <w:sz w:val="22"/>
          <w:szCs w:val="22"/>
        </w:rPr>
        <w:commentReference w:id="0"/>
      </w:r>
      <w:r w:rsidR="00705E45" w:rsidRPr="00054263">
        <w:t xml:space="preserve"> and </w:t>
      </w:r>
      <w:hyperlink r:id="rId9" w:history="1">
        <w:r w:rsidR="00E92B1C" w:rsidRPr="000D4BD3">
          <w:rPr>
            <w:rStyle w:val="Hyperlink"/>
          </w:rPr>
          <w:t>gina.adams@swmbh.org</w:t>
        </w:r>
      </w:hyperlink>
      <w:r w:rsidR="00E92B1C">
        <w:t xml:space="preserve"> </w:t>
      </w:r>
      <w:r w:rsidR="00705E45" w:rsidRPr="00054263">
        <w:t xml:space="preserve">to determine the status of a provider location if unknown. </w:t>
      </w:r>
    </w:p>
    <w:p w14:paraId="73F58D22" w14:textId="60AFD614" w:rsidR="00855968" w:rsidRPr="00054263" w:rsidRDefault="00855968" w:rsidP="00432537">
      <w:pPr>
        <w:pStyle w:val="ListParagraph"/>
        <w:numPr>
          <w:ilvl w:val="0"/>
          <w:numId w:val="1"/>
        </w:numPr>
        <w:rPr>
          <w:strike/>
        </w:rPr>
      </w:pPr>
      <w:r w:rsidRPr="00054263">
        <w:t xml:space="preserve">If the new provider/site </w:t>
      </w:r>
      <w:r w:rsidR="00705E45" w:rsidRPr="00054263">
        <w:t xml:space="preserve">has not received full HCBS Provisional Approval </w:t>
      </w:r>
      <w:r w:rsidR="00083DB2" w:rsidRPr="00054263">
        <w:t>the provider will need to be credentialed</w:t>
      </w:r>
      <w:r w:rsidR="00B04D43" w:rsidRPr="00054263">
        <w:t xml:space="preserve">, </w:t>
      </w:r>
      <w:r w:rsidR="00083DB2" w:rsidRPr="00054263">
        <w:t>have a site review</w:t>
      </w:r>
      <w:r w:rsidR="00B04D43" w:rsidRPr="00054263">
        <w:t xml:space="preserve">, and a HCBS New Provider Survey completed by the </w:t>
      </w:r>
      <w:r w:rsidR="00BE3099" w:rsidRPr="00054263">
        <w:t>CMSHP</w:t>
      </w:r>
      <w:r w:rsidR="00054263" w:rsidRPr="00054263">
        <w:t>.</w:t>
      </w:r>
      <w:r w:rsidR="00083DB2" w:rsidRPr="00054263">
        <w:t xml:space="preserve">  </w:t>
      </w:r>
      <w:r w:rsidR="00705E45" w:rsidRPr="00054263">
        <w:t xml:space="preserve">The PIHP may conduct the site review and </w:t>
      </w:r>
      <w:r w:rsidR="0028211A" w:rsidRPr="00054263">
        <w:t>HCBS New Provider S</w:t>
      </w:r>
      <w:r w:rsidR="00705E45" w:rsidRPr="00054263">
        <w:t xml:space="preserve">urvey if requested by the CMHSP. </w:t>
      </w:r>
      <w:r w:rsidR="00083DB2" w:rsidRPr="00054263">
        <w:t xml:space="preserve">Once these activities have happened and the Provider Network Representative is confident </w:t>
      </w:r>
      <w:r w:rsidR="0028211A" w:rsidRPr="00054263">
        <w:t xml:space="preserve">of the provider’s </w:t>
      </w:r>
      <w:r w:rsidR="00083DB2" w:rsidRPr="00054263">
        <w:t>understanding of HCBS, f</w:t>
      </w:r>
      <w:r w:rsidRPr="00054263">
        <w:t>ill out a</w:t>
      </w:r>
      <w:r w:rsidR="00705E45" w:rsidRPr="00054263">
        <w:t xml:space="preserve"> </w:t>
      </w:r>
      <w:r w:rsidR="00B04D43" w:rsidRPr="00054263">
        <w:t>P</w:t>
      </w:r>
      <w:r w:rsidRPr="00054263">
        <w:t xml:space="preserve">rovisional </w:t>
      </w:r>
      <w:r w:rsidR="00B04D43" w:rsidRPr="00054263">
        <w:t>A</w:t>
      </w:r>
      <w:r w:rsidRPr="00054263">
        <w:t xml:space="preserve">pproval </w:t>
      </w:r>
      <w:r w:rsidR="00B04D43" w:rsidRPr="00054263">
        <w:t>A</w:t>
      </w:r>
      <w:r w:rsidRPr="00054263">
        <w:t xml:space="preserve">pplication.  There are two versions one for </w:t>
      </w:r>
      <w:r w:rsidR="00B04D43" w:rsidRPr="00054263">
        <w:t>R</w:t>
      </w:r>
      <w:r w:rsidRPr="00054263">
        <w:t xml:space="preserve">esidential and one for </w:t>
      </w:r>
      <w:r w:rsidR="00B04D43" w:rsidRPr="00054263">
        <w:t>N</w:t>
      </w:r>
      <w:r w:rsidRPr="00054263">
        <w:t>on-residential</w:t>
      </w:r>
      <w:r w:rsidR="0028211A" w:rsidRPr="00054263">
        <w:t xml:space="preserve"> providers</w:t>
      </w:r>
      <w:r w:rsidRPr="00054263">
        <w:t xml:space="preserve">.  </w:t>
      </w:r>
      <w:r w:rsidR="00083DB2" w:rsidRPr="00054263">
        <w:rPr>
          <w:i/>
          <w:u w:val="single"/>
        </w:rPr>
        <w:t>The provisional approval process must be completed prior to executing or amending a contract</w:t>
      </w:r>
      <w:r w:rsidR="00705E45" w:rsidRPr="00054263">
        <w:rPr>
          <w:i/>
        </w:rPr>
        <w:t xml:space="preserve">. </w:t>
      </w:r>
      <w:r w:rsidR="00083DB2" w:rsidRPr="00054263">
        <w:rPr>
          <w:highlight w:val="yellow"/>
        </w:rPr>
        <w:t xml:space="preserve"> </w:t>
      </w:r>
    </w:p>
    <w:p w14:paraId="02E310C7" w14:textId="07D012D0" w:rsidR="00705E45" w:rsidRPr="00054263" w:rsidRDefault="00083DB2" w:rsidP="00705E45">
      <w:pPr>
        <w:pStyle w:val="ListParagraph"/>
        <w:numPr>
          <w:ilvl w:val="0"/>
          <w:numId w:val="1"/>
        </w:numPr>
      </w:pPr>
      <w:r w:rsidRPr="00054263">
        <w:t xml:space="preserve">Submit the application to </w:t>
      </w:r>
      <w:commentRangeStart w:id="1"/>
      <w:r>
        <w:fldChar w:fldCharType="begin"/>
      </w:r>
      <w:r>
        <w:instrText>HYPERLINK "mailto:waivers@swmbh.org"</w:instrText>
      </w:r>
      <w:r>
        <w:fldChar w:fldCharType="separate"/>
      </w:r>
      <w:r w:rsidRPr="00054263">
        <w:rPr>
          <w:rStyle w:val="Hyperlink"/>
          <w:color w:val="auto"/>
        </w:rPr>
        <w:t>waivers@swmbh.org</w:t>
      </w:r>
      <w:r>
        <w:fldChar w:fldCharType="end"/>
      </w:r>
      <w:commentRangeEnd w:id="1"/>
      <w:r w:rsidR="00C14F3C" w:rsidRPr="00054263">
        <w:rPr>
          <w:rStyle w:val="CommentReference"/>
          <w:sz w:val="22"/>
          <w:szCs w:val="22"/>
        </w:rPr>
        <w:commentReference w:id="1"/>
      </w:r>
      <w:r w:rsidRPr="00054263">
        <w:t>.</w:t>
      </w:r>
      <w:r w:rsidR="004513FE" w:rsidRPr="00054263">
        <w:t xml:space="preserve"> and</w:t>
      </w:r>
      <w:r w:rsidR="00C14F3C">
        <w:t>gina.adams@swmbh.org</w:t>
      </w:r>
      <w:hyperlink r:id="rId10" w:history="1"/>
      <w:r w:rsidR="00705E45" w:rsidRPr="00054263">
        <w:t>.</w:t>
      </w:r>
    </w:p>
    <w:p w14:paraId="2851C486" w14:textId="77777777" w:rsidR="00083DB2" w:rsidRPr="00054263" w:rsidRDefault="00673A58" w:rsidP="00855968">
      <w:pPr>
        <w:pStyle w:val="ListParagraph"/>
        <w:numPr>
          <w:ilvl w:val="0"/>
          <w:numId w:val="1"/>
        </w:numPr>
      </w:pPr>
      <w:r w:rsidRPr="00054263">
        <w:t>SWMBH staff</w:t>
      </w:r>
      <w:r w:rsidR="00083DB2" w:rsidRPr="00054263">
        <w:t xml:space="preserve"> will reach back to the person who submitted the application to vet the site for HCBS readiness. </w:t>
      </w:r>
    </w:p>
    <w:p w14:paraId="63ED15B4" w14:textId="24B4C055" w:rsidR="00083DB2" w:rsidRPr="00054263" w:rsidRDefault="00673A58" w:rsidP="00855968">
      <w:pPr>
        <w:pStyle w:val="ListParagraph"/>
        <w:numPr>
          <w:ilvl w:val="0"/>
          <w:numId w:val="1"/>
        </w:numPr>
      </w:pPr>
      <w:r w:rsidRPr="00054263">
        <w:t>SMWBH</w:t>
      </w:r>
      <w:r w:rsidR="00083DB2" w:rsidRPr="00054263">
        <w:t xml:space="preserve"> staff will </w:t>
      </w:r>
      <w:r w:rsidR="0028211A" w:rsidRPr="00054263">
        <w:t xml:space="preserve">approve or reject the </w:t>
      </w:r>
      <w:r w:rsidR="00705E45" w:rsidRPr="00054263">
        <w:t>HCBS P</w:t>
      </w:r>
      <w:r w:rsidR="00083DB2" w:rsidRPr="00054263">
        <w:t xml:space="preserve">rovisional </w:t>
      </w:r>
      <w:r w:rsidR="00054263" w:rsidRPr="00054263">
        <w:t>Approval or</w:t>
      </w:r>
      <w:r w:rsidR="0028211A" w:rsidRPr="00054263">
        <w:t xml:space="preserve"> initiate an HCBS Approval for One process if needed. The PIHP will </w:t>
      </w:r>
      <w:r w:rsidR="00083DB2" w:rsidRPr="00054263">
        <w:t>not</w:t>
      </w:r>
      <w:r w:rsidR="0028211A" w:rsidRPr="00054263">
        <w:t xml:space="preserve">e </w:t>
      </w:r>
      <w:r w:rsidR="00083DB2" w:rsidRPr="00054263">
        <w:t xml:space="preserve">the date that the CMSHP did the site review for the “physical review” question.  </w:t>
      </w:r>
    </w:p>
    <w:p w14:paraId="1966901B" w14:textId="454348DB" w:rsidR="00083DB2" w:rsidRPr="00054263" w:rsidRDefault="00083DB2" w:rsidP="00855968">
      <w:pPr>
        <w:pStyle w:val="ListParagraph"/>
        <w:numPr>
          <w:ilvl w:val="0"/>
          <w:numId w:val="1"/>
        </w:numPr>
      </w:pPr>
      <w:r w:rsidRPr="00054263">
        <w:t>SMWBH staff will update internal spreadsheets.</w:t>
      </w:r>
    </w:p>
    <w:p w14:paraId="0EB31D00" w14:textId="494CEFE4" w:rsidR="00083DB2" w:rsidRPr="00054263" w:rsidRDefault="00083DB2" w:rsidP="00855968">
      <w:pPr>
        <w:pStyle w:val="ListParagraph"/>
        <w:numPr>
          <w:ilvl w:val="0"/>
          <w:numId w:val="1"/>
        </w:numPr>
      </w:pPr>
      <w:r w:rsidRPr="00054263">
        <w:t>SWMBH staff</w:t>
      </w:r>
      <w:r w:rsidR="00673A58" w:rsidRPr="00054263">
        <w:t xml:space="preserve"> </w:t>
      </w:r>
      <w:r w:rsidR="0028211A" w:rsidRPr="00054263">
        <w:t xml:space="preserve">will </w:t>
      </w:r>
      <w:r w:rsidR="00673A58" w:rsidRPr="00054263">
        <w:t xml:space="preserve">provide the signed and approved </w:t>
      </w:r>
      <w:r w:rsidR="00705E45" w:rsidRPr="00054263">
        <w:t>HCBS P</w:t>
      </w:r>
      <w:r w:rsidR="00673A58" w:rsidRPr="00054263">
        <w:t xml:space="preserve">rovisional </w:t>
      </w:r>
      <w:r w:rsidR="00705E45" w:rsidRPr="00054263">
        <w:t>A</w:t>
      </w:r>
      <w:r w:rsidR="00673A58" w:rsidRPr="00054263">
        <w:t xml:space="preserve">pproval to the requester and include </w:t>
      </w:r>
      <w:r w:rsidR="00B04D43" w:rsidRPr="00054263">
        <w:t xml:space="preserve">the </w:t>
      </w:r>
      <w:r w:rsidR="00673A58" w:rsidRPr="00054263">
        <w:t>provider in on the correspondence.  Within the body of the approval email SMWBH staff will request additional information that is needed for the follow up survey.  This information includes:</w:t>
      </w:r>
    </w:p>
    <w:p w14:paraId="086C3D87" w14:textId="77777777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>Name of Customer</w:t>
      </w:r>
    </w:p>
    <w:p w14:paraId="3B81242F" w14:textId="77777777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>Medicaid number (for the purpose of getting a WSA number)</w:t>
      </w:r>
    </w:p>
    <w:p w14:paraId="6455E521" w14:textId="77777777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 xml:space="preserve">Case manager name </w:t>
      </w:r>
    </w:p>
    <w:p w14:paraId="4E441CD2" w14:textId="77777777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>Case manager email</w:t>
      </w:r>
    </w:p>
    <w:p w14:paraId="26128B78" w14:textId="77777777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>Date of IPOS (please note the IPOS must include the new setting)</w:t>
      </w:r>
    </w:p>
    <w:p w14:paraId="307D32A4" w14:textId="77777777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>WSA number (if you have it. SWMBH can obtain one if one does not exist)</w:t>
      </w:r>
    </w:p>
    <w:p w14:paraId="4E0C9252" w14:textId="414EDA71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 xml:space="preserve">Designate </w:t>
      </w:r>
      <w:r w:rsidR="0028211A" w:rsidRPr="00054263">
        <w:t xml:space="preserve">1915(i) </w:t>
      </w:r>
      <w:r w:rsidRPr="00054263">
        <w:t>or HSW service category</w:t>
      </w:r>
    </w:p>
    <w:p w14:paraId="53563E56" w14:textId="091EF593" w:rsidR="00673A58" w:rsidRPr="00054263" w:rsidRDefault="00673A58" w:rsidP="00673A58">
      <w:pPr>
        <w:pStyle w:val="ListParagraph"/>
        <w:numPr>
          <w:ilvl w:val="1"/>
          <w:numId w:val="1"/>
        </w:numPr>
      </w:pPr>
      <w:r w:rsidRPr="00054263">
        <w:t xml:space="preserve">If </w:t>
      </w:r>
      <w:r w:rsidR="0028211A" w:rsidRPr="00054263">
        <w:t xml:space="preserve">1915 (i) </w:t>
      </w:r>
      <w:r w:rsidRPr="00054263">
        <w:t>service recipient, specific CPT code being billed</w:t>
      </w:r>
    </w:p>
    <w:p w14:paraId="2EA24E52" w14:textId="77777777" w:rsidR="00673A58" w:rsidRPr="00054263" w:rsidRDefault="00673A58" w:rsidP="00673A58">
      <w:pPr>
        <w:pStyle w:val="ListParagraph"/>
        <w:numPr>
          <w:ilvl w:val="0"/>
          <w:numId w:val="2"/>
        </w:numPr>
      </w:pPr>
      <w:r w:rsidRPr="00054263">
        <w:t>SMWBH staff records all protected information in internal spreadsheet</w:t>
      </w:r>
      <w:r w:rsidR="00BE3099" w:rsidRPr="00054263">
        <w:t xml:space="preserve"> only</w:t>
      </w:r>
      <w:r w:rsidRPr="00054263">
        <w:t xml:space="preserve">. </w:t>
      </w:r>
    </w:p>
    <w:p w14:paraId="1FAC8B18" w14:textId="77777777" w:rsidR="00432537" w:rsidRPr="00054263" w:rsidRDefault="00432537"/>
    <w:p w14:paraId="51AEC4F6" w14:textId="49821D58" w:rsidR="00AB7E71" w:rsidRPr="00054263" w:rsidRDefault="0028211A">
      <w:r w:rsidRPr="00054263">
        <w:t xml:space="preserve">HCBS </w:t>
      </w:r>
      <w:r w:rsidR="00BE3099" w:rsidRPr="00054263">
        <w:t xml:space="preserve">Provisional </w:t>
      </w:r>
      <w:r w:rsidRPr="00054263">
        <w:t>A</w:t>
      </w:r>
      <w:r w:rsidR="00BE3099" w:rsidRPr="00054263">
        <w:t xml:space="preserve">pproval for </w:t>
      </w:r>
      <w:r w:rsidRPr="00054263">
        <w:t>O</w:t>
      </w:r>
      <w:r w:rsidR="00BE3099" w:rsidRPr="00054263">
        <w:t>ne</w:t>
      </w:r>
    </w:p>
    <w:p w14:paraId="00E28065" w14:textId="77777777" w:rsidR="00F1043F" w:rsidRPr="00054263" w:rsidRDefault="00BE3099" w:rsidP="00F1043F">
      <w:pPr>
        <w:pStyle w:val="ListParagraph"/>
        <w:numPr>
          <w:ilvl w:val="0"/>
          <w:numId w:val="2"/>
        </w:numPr>
      </w:pPr>
      <w:r w:rsidRPr="00054263">
        <w:t xml:space="preserve">The process is mostly the same for </w:t>
      </w:r>
      <w:r w:rsidR="00432537" w:rsidRPr="00054263">
        <w:t>general HCBS P</w:t>
      </w:r>
      <w:r w:rsidRPr="00054263">
        <w:t xml:space="preserve">rovisional </w:t>
      </w:r>
      <w:r w:rsidR="00432537" w:rsidRPr="00054263">
        <w:t>A</w:t>
      </w:r>
      <w:r w:rsidRPr="00054263">
        <w:t xml:space="preserve">pproval.  </w:t>
      </w:r>
    </w:p>
    <w:p w14:paraId="562BB79F" w14:textId="54B00CA9" w:rsidR="00432537" w:rsidRPr="00054263" w:rsidRDefault="00BE3099" w:rsidP="00F1043F">
      <w:pPr>
        <w:pStyle w:val="ListParagraph"/>
        <w:numPr>
          <w:ilvl w:val="0"/>
          <w:numId w:val="2"/>
        </w:numPr>
      </w:pPr>
      <w:r w:rsidRPr="00054263">
        <w:t>This is used for settings that are new and may appear to have isolating or intuition like qualities</w:t>
      </w:r>
      <w:r w:rsidR="0028211A" w:rsidRPr="00054263">
        <w:t xml:space="preserve">. </w:t>
      </w:r>
      <w:r w:rsidR="00432537" w:rsidRPr="00054263">
        <w:t>Examples of isolation: including but not limited to located in an isolated setting and there is a lack of community access.</w:t>
      </w:r>
    </w:p>
    <w:p w14:paraId="38AE8B1A" w14:textId="617523B7" w:rsidR="0028211A" w:rsidRPr="00054263" w:rsidRDefault="0028211A" w:rsidP="00432537">
      <w:pPr>
        <w:pStyle w:val="ListParagraph"/>
      </w:pPr>
      <w:r w:rsidRPr="00054263">
        <w:t>E</w:t>
      </w:r>
      <w:r w:rsidR="00BE3099" w:rsidRPr="00054263">
        <w:t xml:space="preserve">xamples of institutionalization: </w:t>
      </w:r>
      <w:r w:rsidR="00432537" w:rsidRPr="00054263">
        <w:t xml:space="preserve">including but not limited to </w:t>
      </w:r>
      <w:r w:rsidR="00BE3099" w:rsidRPr="00054263">
        <w:t>global restrictions are in place</w:t>
      </w:r>
      <w:r w:rsidRPr="00054263">
        <w:t xml:space="preserve"> such as </w:t>
      </w:r>
      <w:r w:rsidR="00054263" w:rsidRPr="00054263">
        <w:t>l</w:t>
      </w:r>
      <w:r w:rsidR="00BE3099" w:rsidRPr="00054263">
        <w:t>ocked home</w:t>
      </w:r>
      <w:r w:rsidRPr="00054263">
        <w:t xml:space="preserve"> or </w:t>
      </w:r>
      <w:r w:rsidR="00BE3099" w:rsidRPr="00054263">
        <w:t>fences</w:t>
      </w:r>
      <w:r w:rsidRPr="00054263">
        <w:t>.</w:t>
      </w:r>
      <w:r w:rsidR="00BE3099" w:rsidRPr="00054263">
        <w:t xml:space="preserve"> </w:t>
      </w:r>
    </w:p>
    <w:p w14:paraId="0C08AF6A" w14:textId="4DA2D8D0" w:rsidR="00BE3099" w:rsidRPr="00054263" w:rsidRDefault="00BE3099" w:rsidP="00BE3099">
      <w:pPr>
        <w:pStyle w:val="ListParagraph"/>
        <w:numPr>
          <w:ilvl w:val="0"/>
          <w:numId w:val="2"/>
        </w:numPr>
      </w:pPr>
      <w:r w:rsidRPr="00054263">
        <w:t>In these instances</w:t>
      </w:r>
      <w:r w:rsidR="0028211A" w:rsidRPr="00054263">
        <w:t>,</w:t>
      </w:r>
      <w:r w:rsidRPr="00054263">
        <w:t xml:space="preserve"> the PIHP can approve these settings </w:t>
      </w:r>
      <w:r w:rsidR="00432537" w:rsidRPr="00054263">
        <w:t>after additional consultation with MDHHS. H</w:t>
      </w:r>
      <w:r w:rsidRPr="00054263">
        <w:t>owever</w:t>
      </w:r>
      <w:r w:rsidR="00054263">
        <w:t>,</w:t>
      </w:r>
      <w:r w:rsidRPr="00054263">
        <w:t xml:space="preserve"> documentation is </w:t>
      </w:r>
      <w:r w:rsidR="00432537" w:rsidRPr="00054263">
        <w:t>required</w:t>
      </w:r>
      <w:r w:rsidR="00054263" w:rsidRPr="00054263">
        <w:t xml:space="preserve"> </w:t>
      </w:r>
      <w:r w:rsidR="00432537" w:rsidRPr="00054263">
        <w:t xml:space="preserve">in addition to the Provisional Approval Application. Clinical documents for a specific individual requiring placement in the location must be provided by the </w:t>
      </w:r>
      <w:r w:rsidRPr="00054263">
        <w:t>CMHSP</w:t>
      </w:r>
      <w:r w:rsidR="00432537" w:rsidRPr="00054263">
        <w:t xml:space="preserve">. </w:t>
      </w:r>
      <w:r w:rsidRPr="00054263">
        <w:t xml:space="preserve"> </w:t>
      </w:r>
      <w:r w:rsidR="00F1043F" w:rsidRPr="00054263">
        <w:t>A</w:t>
      </w:r>
      <w:r w:rsidRPr="00054263">
        <w:t xml:space="preserve"> copy of the</w:t>
      </w:r>
      <w:r w:rsidR="00F1043F" w:rsidRPr="00054263">
        <w:t xml:space="preserve"> specific individual’s</w:t>
      </w:r>
      <w:r w:rsidRPr="00054263">
        <w:t xml:space="preserve"> </w:t>
      </w:r>
      <w:r w:rsidR="00432537" w:rsidRPr="00054263">
        <w:t xml:space="preserve">clinical </w:t>
      </w:r>
      <w:r w:rsidRPr="00054263">
        <w:t xml:space="preserve">assessment, </w:t>
      </w:r>
      <w:r w:rsidR="00432537" w:rsidRPr="00054263">
        <w:t>current IPOS,</w:t>
      </w:r>
      <w:r w:rsidRPr="00054263">
        <w:t xml:space="preserve"> and behavior treatment plan (at least a preliminary one</w:t>
      </w:r>
      <w:r w:rsidR="003C7AD8">
        <w:t>, if applicable</w:t>
      </w:r>
      <w:r w:rsidRPr="00054263">
        <w:t>) that outlines the clinical need for this setting</w:t>
      </w:r>
      <w:r w:rsidR="003C7AD8">
        <w:t xml:space="preserve"> and has all required HCBS elements included</w:t>
      </w:r>
      <w:r w:rsidR="00F1043F" w:rsidRPr="00054263">
        <w:t xml:space="preserve"> shall be given to the PIHP for review with MDHHS</w:t>
      </w:r>
      <w:r w:rsidRPr="00054263">
        <w:t xml:space="preserve">. </w:t>
      </w:r>
    </w:p>
    <w:p w14:paraId="443E3C77" w14:textId="10F18D72" w:rsidR="00BE3099" w:rsidRPr="00054263" w:rsidRDefault="00BE3099" w:rsidP="00BE3099">
      <w:pPr>
        <w:pStyle w:val="ListParagraph"/>
        <w:numPr>
          <w:ilvl w:val="0"/>
          <w:numId w:val="2"/>
        </w:numPr>
      </w:pPr>
      <w:r w:rsidRPr="00054263">
        <w:t xml:space="preserve">The placement shall be treated as a treatment facility and the CMHSP must agree to transition the person to a less restrictive setting as soon as it is appropriate. </w:t>
      </w:r>
      <w:r w:rsidR="00432537" w:rsidRPr="00054263">
        <w:t xml:space="preserve"> Provisional Approval for One shall be </w:t>
      </w:r>
      <w:r w:rsidR="00E92B1C" w:rsidRPr="00054263">
        <w:t>reviewed</w:t>
      </w:r>
      <w:r w:rsidR="00E92B1C">
        <w:t xml:space="preserve"> for</w:t>
      </w:r>
      <w:r w:rsidR="003C7AD8">
        <w:t xml:space="preserve"> the approval period provided by MDHHS</w:t>
      </w:r>
      <w:r w:rsidR="00432537" w:rsidRPr="00054263">
        <w:t xml:space="preserve">. </w:t>
      </w:r>
    </w:p>
    <w:p w14:paraId="42910A68" w14:textId="081B8A46" w:rsidR="00432537" w:rsidRPr="00054263" w:rsidRDefault="00432537" w:rsidP="00BE3099">
      <w:pPr>
        <w:pStyle w:val="ListParagraph"/>
        <w:numPr>
          <w:ilvl w:val="0"/>
          <w:numId w:val="2"/>
        </w:numPr>
      </w:pPr>
      <w:r w:rsidRPr="00054263">
        <w:t>The treatment facility only receives</w:t>
      </w:r>
      <w:r w:rsidR="00F1043F" w:rsidRPr="00054263">
        <w:t xml:space="preserve"> the </w:t>
      </w:r>
      <w:r w:rsidRPr="00054263">
        <w:t>HCBS</w:t>
      </w:r>
      <w:r w:rsidR="00F1043F" w:rsidRPr="00054263">
        <w:t xml:space="preserve"> Provisional Approval for One </w:t>
      </w:r>
      <w:r w:rsidRPr="00054263">
        <w:t xml:space="preserve">for the specific individual </w:t>
      </w:r>
      <w:r w:rsidR="00F1043F" w:rsidRPr="00054263">
        <w:t xml:space="preserve">identified </w:t>
      </w:r>
      <w:r w:rsidRPr="00054263">
        <w:t xml:space="preserve">and must go through a similar process for any additional placements.  </w:t>
      </w:r>
    </w:p>
    <w:p w14:paraId="4DB878C7" w14:textId="77777777" w:rsidR="00DD5F81" w:rsidRPr="00054263" w:rsidRDefault="00DD5F81"/>
    <w:p w14:paraId="22A27B99" w14:textId="52CF8E5A" w:rsidR="00BE3099" w:rsidRPr="00054263" w:rsidRDefault="00DD5F81">
      <w:r w:rsidRPr="00054263">
        <w:t xml:space="preserve">Updated </w:t>
      </w:r>
      <w:r w:rsidR="003C7AD8">
        <w:t>6/11/2026</w:t>
      </w:r>
    </w:p>
    <w:sectPr w:rsidR="00BE3099" w:rsidRPr="00054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ina Adams" w:date="2026-06-11T07:59:00Z" w:initials="GA">
    <w:p w14:paraId="15A3C037" w14:textId="77777777" w:rsidR="00C14F3C" w:rsidRDefault="00C14F3C" w:rsidP="00C14F3C">
      <w:pPr>
        <w:pStyle w:val="CommentText"/>
      </w:pPr>
      <w:r>
        <w:rPr>
          <w:rStyle w:val="CommentReference"/>
        </w:rPr>
        <w:annotationRef/>
      </w:r>
      <w:r>
        <w:t>Should this be deleted? I have never used this email address for a provisional approval.</w:t>
      </w:r>
    </w:p>
  </w:comment>
  <w:comment w:id="1" w:author="Gina Adams" w:date="2026-06-11T08:00:00Z" w:initials="GA">
    <w:p w14:paraId="65EA9A28" w14:textId="77777777" w:rsidR="00C14F3C" w:rsidRDefault="00C14F3C" w:rsidP="00C14F3C">
      <w:pPr>
        <w:pStyle w:val="CommentText"/>
      </w:pPr>
      <w:r>
        <w:rPr>
          <w:rStyle w:val="CommentReference"/>
        </w:rPr>
        <w:annotationRef/>
      </w:r>
      <w:r>
        <w:t>Delete?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5A3C037" w15:done="1"/>
  <w15:commentEx w15:paraId="65EA9A2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72D009" w16cex:dateUtc="2026-06-11T11:59:00Z"/>
  <w16cex:commentExtensible w16cex:durableId="7C3BB0FB" w16cex:dateUtc="2026-06-11T1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A3C037" w16cid:durableId="0D72D009"/>
  <w16cid:commentId w16cid:paraId="65EA9A28" w16cid:durableId="7C3BB0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4B2"/>
    <w:multiLevelType w:val="hybridMultilevel"/>
    <w:tmpl w:val="58D2D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14CE4"/>
    <w:multiLevelType w:val="hybridMultilevel"/>
    <w:tmpl w:val="83B8B3DA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844973904">
    <w:abstractNumId w:val="1"/>
  </w:num>
  <w:num w:numId="2" w16cid:durableId="81090645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ina Adams">
    <w15:presenceInfo w15:providerId="AD" w15:userId="S::gina.adams@swmbh.org::ac8f033c-fd7c-4177-b780-2d721bcf69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E71"/>
    <w:rsid w:val="00054263"/>
    <w:rsid w:val="000740C5"/>
    <w:rsid w:val="00083DB2"/>
    <w:rsid w:val="001610AA"/>
    <w:rsid w:val="00257A65"/>
    <w:rsid w:val="00275EFD"/>
    <w:rsid w:val="0028211A"/>
    <w:rsid w:val="003C7AD8"/>
    <w:rsid w:val="00432537"/>
    <w:rsid w:val="004513FE"/>
    <w:rsid w:val="00673A58"/>
    <w:rsid w:val="00705E45"/>
    <w:rsid w:val="00777122"/>
    <w:rsid w:val="00855968"/>
    <w:rsid w:val="009256D5"/>
    <w:rsid w:val="00AB7E71"/>
    <w:rsid w:val="00B04D43"/>
    <w:rsid w:val="00BE3099"/>
    <w:rsid w:val="00C14F3C"/>
    <w:rsid w:val="00D4546C"/>
    <w:rsid w:val="00D9531C"/>
    <w:rsid w:val="00DD5F81"/>
    <w:rsid w:val="00E50E4F"/>
    <w:rsid w:val="00E92B1C"/>
    <w:rsid w:val="00F1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5D3E"/>
  <w15:chartTrackingRefBased/>
  <w15:docId w15:val="{62402534-BDF4-45EE-AB7B-8BAEAA37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9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3D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E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F3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14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4F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F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F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fontTable" Target="fontTable.xml"/><Relationship Id="rId5" Type="http://schemas.openxmlformats.org/officeDocument/2006/relationships/comments" Target="comments.xml"/><Relationship Id="rId10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na.adams@swmb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3973</Characters>
  <Application>Microsoft Office Word</Application>
  <DocSecurity>0</DocSecurity>
  <Lines>66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Freitag</dc:creator>
  <cp:keywords/>
  <dc:description/>
  <cp:lastModifiedBy>Alena Lacey</cp:lastModifiedBy>
  <cp:revision>2</cp:revision>
  <dcterms:created xsi:type="dcterms:W3CDTF">2026-07-06T20:01:00Z</dcterms:created>
  <dcterms:modified xsi:type="dcterms:W3CDTF">2026-07-06T20:01:00Z</dcterms:modified>
</cp:coreProperties>
</file>