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B303" w14:textId="77777777" w:rsidR="00401EF9" w:rsidRDefault="00BE5C80" w:rsidP="00043B16">
      <w:pPr>
        <w:jc w:val="center"/>
      </w:pPr>
      <w:r>
        <w:rPr>
          <w:noProof/>
        </w:rPr>
        <w:drawing>
          <wp:inline distT="0" distB="0" distL="0" distR="0" wp14:anchorId="593277FF" wp14:editId="00325226">
            <wp:extent cx="2726768" cy="130628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633" cy="13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FF0" w:rsidRPr="008A1F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62D7C" wp14:editId="278BB1EF">
                <wp:simplePos x="0" y="0"/>
                <wp:positionH relativeFrom="column">
                  <wp:posOffset>2343150</wp:posOffset>
                </wp:positionH>
                <wp:positionV relativeFrom="paragraph">
                  <wp:posOffset>-762000</wp:posOffset>
                </wp:positionV>
                <wp:extent cx="857250" cy="850900"/>
                <wp:effectExtent l="0" t="0" r="0" b="63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850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5DE8AE" id="Oval 4" o:spid="_x0000_s1026" style="position:absolute;margin-left:184.5pt;margin-top:-60pt;width:67.5pt;height:6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" stroked="f"/>
            </w:pict>
          </mc:Fallback>
        </mc:AlternateContent>
      </w:r>
    </w:p>
    <w:p w14:paraId="2BA2AE52" w14:textId="7437E7E6" w:rsidR="00221D2E" w:rsidRDefault="00221D2E" w:rsidP="00221D2E">
      <w:pPr>
        <w:jc w:val="center"/>
        <w:rPr>
          <w:b/>
          <w:bCs/>
          <w:sz w:val="36"/>
          <w:szCs w:val="36"/>
        </w:rPr>
      </w:pPr>
      <w:r w:rsidRPr="00221D2E">
        <w:rPr>
          <w:b/>
          <w:bCs/>
          <w:sz w:val="36"/>
          <w:szCs w:val="36"/>
        </w:rPr>
        <w:t xml:space="preserve">Southwest Michigan Behavioral Health </w:t>
      </w:r>
      <w:r w:rsidRPr="00221D2E">
        <w:rPr>
          <w:b/>
          <w:bCs/>
          <w:sz w:val="36"/>
          <w:szCs w:val="36"/>
        </w:rPr>
        <w:br/>
        <w:t xml:space="preserve">Substance Use Disorder Oversight Policy Board Meetings  </w:t>
      </w:r>
    </w:p>
    <w:p w14:paraId="1FC84D08" w14:textId="0DD38A5C" w:rsidR="009F6981" w:rsidRPr="00221D2E" w:rsidRDefault="009F6981" w:rsidP="00221D2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9D2709">
        <w:rPr>
          <w:b/>
          <w:bCs/>
          <w:sz w:val="36"/>
          <w:szCs w:val="36"/>
        </w:rPr>
        <w:t>6</w:t>
      </w:r>
    </w:p>
    <w:p w14:paraId="781C2B7D" w14:textId="045DEE44" w:rsidR="008E34BB" w:rsidRDefault="00EE6EE0" w:rsidP="008A1F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Canceled - </w:t>
      </w:r>
      <w:r w:rsidR="008E34BB">
        <w:rPr>
          <w:sz w:val="24"/>
          <w:szCs w:val="24"/>
        </w:rPr>
        <w:t xml:space="preserve">January </w:t>
      </w:r>
      <w:r w:rsidR="000007D2">
        <w:rPr>
          <w:sz w:val="24"/>
          <w:szCs w:val="24"/>
        </w:rPr>
        <w:t>2</w:t>
      </w:r>
      <w:r w:rsidR="00393BD0">
        <w:rPr>
          <w:sz w:val="24"/>
          <w:szCs w:val="24"/>
        </w:rPr>
        <w:t>6</w:t>
      </w:r>
      <w:r w:rsidR="008E34BB">
        <w:rPr>
          <w:sz w:val="24"/>
          <w:szCs w:val="24"/>
        </w:rPr>
        <w:t xml:space="preserve">, </w:t>
      </w:r>
      <w:proofErr w:type="gramStart"/>
      <w:r w:rsidR="008E34BB">
        <w:rPr>
          <w:sz w:val="24"/>
          <w:szCs w:val="24"/>
        </w:rPr>
        <w:t>202</w:t>
      </w:r>
      <w:r w:rsidR="009D2709">
        <w:rPr>
          <w:sz w:val="24"/>
          <w:szCs w:val="24"/>
        </w:rPr>
        <w:t>6</w:t>
      </w:r>
      <w:proofErr w:type="gramEnd"/>
      <w:r w:rsidR="008E34BB">
        <w:rPr>
          <w:sz w:val="24"/>
          <w:szCs w:val="24"/>
        </w:rPr>
        <w:t xml:space="preserve"> 4:00-5:30pm</w:t>
      </w:r>
      <w:r w:rsidR="00E4380D">
        <w:rPr>
          <w:sz w:val="24"/>
          <w:szCs w:val="24"/>
        </w:rPr>
        <w:t xml:space="preserve"> </w:t>
      </w:r>
    </w:p>
    <w:p w14:paraId="12E986BD" w14:textId="28ECEE61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March </w:t>
      </w:r>
      <w:r w:rsidR="000007D2">
        <w:rPr>
          <w:sz w:val="24"/>
          <w:szCs w:val="24"/>
        </w:rPr>
        <w:t>1</w:t>
      </w:r>
      <w:r w:rsidR="00393BD0">
        <w:rPr>
          <w:sz w:val="24"/>
          <w:szCs w:val="24"/>
        </w:rPr>
        <w:t>6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23E2BD81" w14:textId="1FC01BFF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May </w:t>
      </w:r>
      <w:r w:rsidR="00CB04FF">
        <w:rPr>
          <w:sz w:val="24"/>
          <w:szCs w:val="24"/>
        </w:rPr>
        <w:t>1</w:t>
      </w:r>
      <w:r w:rsidR="00393BD0">
        <w:rPr>
          <w:sz w:val="24"/>
          <w:szCs w:val="24"/>
        </w:rPr>
        <w:t>8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4C8CC438" w14:textId="65BD991B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July </w:t>
      </w:r>
      <w:r w:rsidR="00CB04FF">
        <w:rPr>
          <w:sz w:val="24"/>
          <w:szCs w:val="24"/>
        </w:rPr>
        <w:t>2</w:t>
      </w:r>
      <w:r w:rsidR="00393BD0">
        <w:rPr>
          <w:sz w:val="24"/>
          <w:szCs w:val="24"/>
        </w:rPr>
        <w:t>0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4F5087B0" w14:textId="178EBAD0" w:rsidR="005D7296" w:rsidRPr="00E052DC" w:rsidRDefault="0081381E" w:rsidP="006622E7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703CD0" w:rsidRPr="00E052DC">
        <w:rPr>
          <w:sz w:val="24"/>
          <w:szCs w:val="24"/>
        </w:rPr>
        <w:t>September</w:t>
      </w:r>
      <w:r w:rsidR="00934352" w:rsidRPr="00E052DC">
        <w:rPr>
          <w:sz w:val="24"/>
          <w:szCs w:val="24"/>
        </w:rPr>
        <w:t xml:space="preserve"> </w:t>
      </w:r>
      <w:r w:rsidR="00393BD0">
        <w:rPr>
          <w:sz w:val="24"/>
          <w:szCs w:val="24"/>
        </w:rPr>
        <w:t>2</w:t>
      </w:r>
      <w:r w:rsidR="007979BA" w:rsidRPr="00E052DC">
        <w:rPr>
          <w:sz w:val="24"/>
          <w:szCs w:val="24"/>
        </w:rPr>
        <w:t>1</w:t>
      </w:r>
      <w:r w:rsidR="00971744" w:rsidRPr="00E052DC">
        <w:rPr>
          <w:sz w:val="24"/>
          <w:szCs w:val="24"/>
        </w:rPr>
        <w:t>,</w:t>
      </w:r>
      <w:r w:rsidR="00934352" w:rsidRPr="00E052DC">
        <w:rPr>
          <w:sz w:val="24"/>
          <w:szCs w:val="24"/>
        </w:rPr>
        <w:t xml:space="preserve"> </w:t>
      </w:r>
      <w:proofErr w:type="gramStart"/>
      <w:r w:rsidR="00934352"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703CD0" w:rsidRPr="00E052DC">
        <w:rPr>
          <w:sz w:val="24"/>
          <w:szCs w:val="24"/>
        </w:rPr>
        <w:t>3</w:t>
      </w:r>
      <w:r w:rsidR="00526DF3" w:rsidRPr="00E052DC">
        <w:rPr>
          <w:sz w:val="24"/>
          <w:szCs w:val="24"/>
        </w:rPr>
        <w:t>:00-</w:t>
      </w:r>
      <w:r w:rsidR="00703CD0" w:rsidRPr="00E052DC">
        <w:rPr>
          <w:sz w:val="24"/>
          <w:szCs w:val="24"/>
        </w:rPr>
        <w:t>5</w:t>
      </w:r>
      <w:r w:rsidR="005D7296" w:rsidRPr="00E052DC">
        <w:rPr>
          <w:sz w:val="24"/>
          <w:szCs w:val="24"/>
        </w:rPr>
        <w:t>:</w:t>
      </w:r>
      <w:r w:rsidR="00703CD0" w:rsidRPr="00E052DC">
        <w:rPr>
          <w:sz w:val="24"/>
          <w:szCs w:val="24"/>
        </w:rPr>
        <w:t>3</w:t>
      </w:r>
      <w:r w:rsidR="00526DF3" w:rsidRPr="00E052DC">
        <w:rPr>
          <w:sz w:val="24"/>
          <w:szCs w:val="24"/>
        </w:rPr>
        <w:t>0pm</w:t>
      </w:r>
    </w:p>
    <w:p w14:paraId="3D4C9D66" w14:textId="61A53560" w:rsidR="00526DF3" w:rsidRDefault="00934352" w:rsidP="003725D5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November </w:t>
      </w:r>
      <w:r w:rsidR="000007D2">
        <w:rPr>
          <w:sz w:val="24"/>
          <w:szCs w:val="24"/>
        </w:rPr>
        <w:t>1</w:t>
      </w:r>
      <w:r w:rsidR="00393BD0">
        <w:rPr>
          <w:sz w:val="24"/>
          <w:szCs w:val="24"/>
        </w:rPr>
        <w:t>6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B42219" w:rsidRPr="00E052DC">
        <w:rPr>
          <w:sz w:val="24"/>
          <w:szCs w:val="24"/>
        </w:rPr>
        <w:t>4</w:t>
      </w:r>
      <w:r w:rsidR="00526DF3" w:rsidRPr="00E052DC">
        <w:rPr>
          <w:sz w:val="24"/>
          <w:szCs w:val="24"/>
        </w:rPr>
        <w:t>:</w:t>
      </w:r>
      <w:r w:rsidR="00B42219" w:rsidRPr="00E052DC">
        <w:rPr>
          <w:sz w:val="24"/>
          <w:szCs w:val="24"/>
        </w:rPr>
        <w:t>0</w:t>
      </w:r>
      <w:r w:rsidR="00526DF3" w:rsidRPr="00E052DC">
        <w:rPr>
          <w:sz w:val="24"/>
          <w:szCs w:val="24"/>
        </w:rPr>
        <w:t>0-</w:t>
      </w:r>
      <w:r w:rsidR="00B42219" w:rsidRPr="00E052DC">
        <w:rPr>
          <w:sz w:val="24"/>
          <w:szCs w:val="24"/>
        </w:rPr>
        <w:t>5</w:t>
      </w:r>
      <w:r w:rsidR="00526DF3" w:rsidRPr="00E052DC">
        <w:rPr>
          <w:sz w:val="24"/>
          <w:szCs w:val="24"/>
        </w:rPr>
        <w:t xml:space="preserve">:30pm </w:t>
      </w:r>
    </w:p>
    <w:p w14:paraId="057BF36A" w14:textId="77777777" w:rsidR="002F36D9" w:rsidRDefault="002F36D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  <w:u w:val="single"/>
        </w:rPr>
      </w:pPr>
    </w:p>
    <w:p w14:paraId="227FF194" w14:textId="1A6DB0C1" w:rsidR="002F36D9" w:rsidRPr="00365839" w:rsidRDefault="002F36D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365839">
        <w:rPr>
          <w:rFonts w:asciiTheme="minorHAnsi" w:eastAsiaTheme="minorHAnsi" w:hAnsiTheme="minorHAnsi" w:cstheme="minorBidi"/>
          <w:sz w:val="24"/>
          <w:szCs w:val="24"/>
        </w:rPr>
        <w:t xml:space="preserve">All meetings to take place at </w:t>
      </w:r>
      <w:r w:rsidR="00365839">
        <w:rPr>
          <w:rFonts w:asciiTheme="minorHAnsi" w:eastAsiaTheme="minorHAnsi" w:hAnsiTheme="minorHAnsi" w:cstheme="minorBidi"/>
          <w:sz w:val="24"/>
          <w:szCs w:val="24"/>
        </w:rPr>
        <w:t>Southwest Michigan Behavioral Health</w:t>
      </w:r>
    </w:p>
    <w:p w14:paraId="216374D6" w14:textId="3BCF8841" w:rsidR="002F36D9" w:rsidRDefault="0036583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5250 Lovers Lane</w:t>
      </w:r>
      <w:r w:rsidR="002F36D9" w:rsidRPr="00365839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Suite 200, </w:t>
      </w:r>
      <w:r w:rsidR="002F36D9" w:rsidRPr="00365839">
        <w:rPr>
          <w:rFonts w:asciiTheme="minorHAnsi" w:eastAsiaTheme="minorHAnsi" w:hAnsiTheme="minorHAnsi" w:cstheme="minorBidi"/>
          <w:sz w:val="24"/>
          <w:szCs w:val="24"/>
        </w:rPr>
        <w:t>Portage, MI 49002</w:t>
      </w:r>
      <w:r w:rsidR="0081381E">
        <w:rPr>
          <w:rFonts w:asciiTheme="minorHAnsi" w:eastAsiaTheme="minorHAnsi" w:hAnsiTheme="minorHAnsi" w:cstheme="minorBidi"/>
          <w:sz w:val="24"/>
          <w:szCs w:val="24"/>
        </w:rPr>
        <w:t xml:space="preserve"> unless otherwise noted</w:t>
      </w:r>
    </w:p>
    <w:p w14:paraId="73BA83EE" w14:textId="77777777" w:rsidR="0081381E" w:rsidRDefault="0081381E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389A95BF" w14:textId="01E5A926" w:rsidR="00E11B44" w:rsidRPr="0081381E" w:rsidRDefault="0081381E" w:rsidP="0081381E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81381E">
        <w:rPr>
          <w:rFonts w:asciiTheme="minorHAnsi" w:eastAsiaTheme="minorHAnsi" w:hAnsiTheme="minorHAnsi" w:cstheme="minorBidi"/>
          <w:sz w:val="24"/>
          <w:szCs w:val="24"/>
        </w:rPr>
        <w:t>*To be determined</w:t>
      </w:r>
    </w:p>
    <w:p w14:paraId="43CC4B88" w14:textId="6006411D" w:rsidR="005B2BD6" w:rsidRDefault="005B2BD6" w:rsidP="00CE7ED4">
      <w:pPr>
        <w:spacing w:after="0"/>
        <w:jc w:val="center"/>
        <w:rPr>
          <w:i/>
        </w:rPr>
      </w:pPr>
    </w:p>
    <w:p w14:paraId="68F0A7FD" w14:textId="77777777" w:rsidR="00E052DC" w:rsidRPr="00517E3E" w:rsidRDefault="00E052DC" w:rsidP="00E052DC">
      <w:pPr>
        <w:pStyle w:val="NoSpacing"/>
        <w:ind w:left="720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SWMBH adheres to all applicable laws, rules, and regulations </w:t>
      </w:r>
      <w:r w:rsidRPr="00517E3E">
        <w:rPr>
          <w:rFonts w:ascii="Arial" w:eastAsia="Times New Roman" w:hAnsi="Arial" w:cs="Arial"/>
          <w:i/>
          <w:iCs/>
          <w:sz w:val="16"/>
          <w:szCs w:val="16"/>
        </w:rPr>
        <w:t>in the operation of its public meetings, including the Michigan Open Meetings Act, MCL 15.261 – 15.275</w:t>
      </w:r>
    </w:p>
    <w:p w14:paraId="736988BF" w14:textId="77777777" w:rsidR="00E052DC" w:rsidRDefault="00E052DC" w:rsidP="00E052DC">
      <w:pPr>
        <w:pStyle w:val="NoSpacing"/>
        <w:ind w:firstLine="720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>SWMBH does not limit or restrict the rights of the press or other news media.</w:t>
      </w:r>
    </w:p>
    <w:p w14:paraId="5816420C" w14:textId="325097BE" w:rsidR="00E052DC" w:rsidRPr="00CE7ED4" w:rsidRDefault="00E052DC" w:rsidP="00221D2E">
      <w:pPr>
        <w:pStyle w:val="NoSpacing"/>
        <w:jc w:val="center"/>
        <w:rPr>
          <w:i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Discussions and deliberations at an open meeting must be able to be heard by the </w:t>
      </w:r>
      <w:proofErr w:type="gramStart"/>
      <w:r w:rsidRPr="00E46F80">
        <w:rPr>
          <w:rFonts w:ascii="Arial" w:eastAsia="Times New Roman" w:hAnsi="Arial" w:cs="Arial"/>
          <w:i/>
          <w:iCs/>
          <w:sz w:val="16"/>
          <w:szCs w:val="16"/>
        </w:rPr>
        <w:t>general public</w:t>
      </w:r>
      <w:proofErr w:type="gramEnd"/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 participating in the meeting. Board members 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must avoid using email, texting, instant messaging, and other forms of electronic communication to </w:t>
      </w:r>
      <w:proofErr w:type="gramStart"/>
      <w:r w:rsidRPr="00E46F80">
        <w:rPr>
          <w:rFonts w:ascii="Arial" w:eastAsia="Times New Roman" w:hAnsi="Arial" w:cs="Arial"/>
          <w:i/>
          <w:iCs/>
          <w:sz w:val="16"/>
          <w:szCs w:val="16"/>
        </w:rPr>
        <w:t>make a decision</w:t>
      </w:r>
      <w:proofErr w:type="gramEnd"/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 or deliberate toward a 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>decision and must avoid “round-the-horn” decision-making in a manner not accessible to the public at an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>open meeting.</w:t>
      </w:r>
    </w:p>
    <w:sectPr w:rsidR="00E052DC" w:rsidRPr="00CE7ED4" w:rsidSect="00B61B82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6FDC" w14:textId="77777777" w:rsidR="00A058A5" w:rsidRDefault="00A058A5" w:rsidP="00CE7ED4">
      <w:pPr>
        <w:spacing w:after="0" w:line="240" w:lineRule="auto"/>
      </w:pPr>
      <w:r>
        <w:separator/>
      </w:r>
    </w:p>
  </w:endnote>
  <w:endnote w:type="continuationSeparator" w:id="0">
    <w:p w14:paraId="185247D8" w14:textId="77777777" w:rsidR="00A058A5" w:rsidRDefault="00A058A5" w:rsidP="00CE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4B63" w14:textId="77777777" w:rsidR="00CE7ED4" w:rsidRDefault="00CE7ED4" w:rsidP="00CE7ED4">
    <w:pPr>
      <w:pStyle w:val="Footer"/>
      <w:jc w:val="center"/>
      <w:rPr>
        <w:rStyle w:val="Hyperlink"/>
      </w:rPr>
    </w:pPr>
    <w:hyperlink r:id="rId1" w:history="1">
      <w:r w:rsidRPr="00794D1E">
        <w:rPr>
          <w:rStyle w:val="Hyperlink"/>
        </w:rPr>
        <w:t>www.SWMBH.org</w:t>
      </w:r>
    </w:hyperlink>
  </w:p>
  <w:p w14:paraId="39A8DC72" w14:textId="77777777" w:rsidR="00CE7ED4" w:rsidRPr="00A122CD" w:rsidRDefault="00CE7ED4" w:rsidP="00CE7ED4">
    <w:pPr>
      <w:pStyle w:val="Footer"/>
      <w:jc w:val="center"/>
    </w:pPr>
    <w:r w:rsidRPr="00A122CD">
      <w:rPr>
        <w:bCs/>
        <w:iCs/>
        <w:color w:val="0000FF" w:themeColor="hyperlink"/>
      </w:rPr>
      <w:t>800-676-0423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D844" w14:textId="77777777" w:rsidR="00A058A5" w:rsidRDefault="00A058A5" w:rsidP="00CE7ED4">
      <w:pPr>
        <w:spacing w:after="0" w:line="240" w:lineRule="auto"/>
      </w:pPr>
      <w:r>
        <w:separator/>
      </w:r>
    </w:p>
  </w:footnote>
  <w:footnote w:type="continuationSeparator" w:id="0">
    <w:p w14:paraId="551FEED2" w14:textId="77777777" w:rsidR="00A058A5" w:rsidRDefault="00A058A5" w:rsidP="00CE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F0"/>
    <w:rsid w:val="000007D2"/>
    <w:rsid w:val="00043B16"/>
    <w:rsid w:val="0004785B"/>
    <w:rsid w:val="00077041"/>
    <w:rsid w:val="00081B27"/>
    <w:rsid w:val="00084A5F"/>
    <w:rsid w:val="000F0EC8"/>
    <w:rsid w:val="001103C3"/>
    <w:rsid w:val="001104D8"/>
    <w:rsid w:val="00112363"/>
    <w:rsid w:val="00114F3C"/>
    <w:rsid w:val="001A4733"/>
    <w:rsid w:val="001E58BF"/>
    <w:rsid w:val="00221D2E"/>
    <w:rsid w:val="00230104"/>
    <w:rsid w:val="0025091C"/>
    <w:rsid w:val="0027456F"/>
    <w:rsid w:val="00295B2A"/>
    <w:rsid w:val="002A67B0"/>
    <w:rsid w:val="002C03A9"/>
    <w:rsid w:val="002F0074"/>
    <w:rsid w:val="002F36D9"/>
    <w:rsid w:val="002F7E51"/>
    <w:rsid w:val="00365839"/>
    <w:rsid w:val="003725D5"/>
    <w:rsid w:val="00393BD0"/>
    <w:rsid w:val="00401EF9"/>
    <w:rsid w:val="00423E87"/>
    <w:rsid w:val="0049613A"/>
    <w:rsid w:val="00497FD8"/>
    <w:rsid w:val="004F4832"/>
    <w:rsid w:val="00526DF3"/>
    <w:rsid w:val="0053287E"/>
    <w:rsid w:val="005511FD"/>
    <w:rsid w:val="005B2BD6"/>
    <w:rsid w:val="005D7296"/>
    <w:rsid w:val="0060627D"/>
    <w:rsid w:val="00631150"/>
    <w:rsid w:val="006622E7"/>
    <w:rsid w:val="00664451"/>
    <w:rsid w:val="00664495"/>
    <w:rsid w:val="00692193"/>
    <w:rsid w:val="00703CD0"/>
    <w:rsid w:val="00755D3B"/>
    <w:rsid w:val="007979BA"/>
    <w:rsid w:val="007C6C64"/>
    <w:rsid w:val="007F239D"/>
    <w:rsid w:val="00803F23"/>
    <w:rsid w:val="0081381E"/>
    <w:rsid w:val="00887351"/>
    <w:rsid w:val="0089569F"/>
    <w:rsid w:val="008A1FF0"/>
    <w:rsid w:val="008E34BB"/>
    <w:rsid w:val="008F449D"/>
    <w:rsid w:val="00915344"/>
    <w:rsid w:val="00934352"/>
    <w:rsid w:val="009447FC"/>
    <w:rsid w:val="00971744"/>
    <w:rsid w:val="009D2709"/>
    <w:rsid w:val="009F6981"/>
    <w:rsid w:val="00A058A5"/>
    <w:rsid w:val="00A20E0C"/>
    <w:rsid w:val="00AD14E8"/>
    <w:rsid w:val="00B42219"/>
    <w:rsid w:val="00B61B82"/>
    <w:rsid w:val="00B83A8C"/>
    <w:rsid w:val="00BB427A"/>
    <w:rsid w:val="00BE5C80"/>
    <w:rsid w:val="00BE6C16"/>
    <w:rsid w:val="00BF6BC2"/>
    <w:rsid w:val="00C5366E"/>
    <w:rsid w:val="00C80928"/>
    <w:rsid w:val="00CB04FF"/>
    <w:rsid w:val="00CB53BC"/>
    <w:rsid w:val="00CC1738"/>
    <w:rsid w:val="00CE7ED4"/>
    <w:rsid w:val="00D13F52"/>
    <w:rsid w:val="00D17DB5"/>
    <w:rsid w:val="00D27075"/>
    <w:rsid w:val="00D83C90"/>
    <w:rsid w:val="00D938D4"/>
    <w:rsid w:val="00E052DC"/>
    <w:rsid w:val="00E11B44"/>
    <w:rsid w:val="00E31083"/>
    <w:rsid w:val="00E4380D"/>
    <w:rsid w:val="00E80361"/>
    <w:rsid w:val="00EE6EE0"/>
    <w:rsid w:val="00EF1EE4"/>
    <w:rsid w:val="00F963B5"/>
    <w:rsid w:val="00F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3E69"/>
  <w15:docId w15:val="{C9B552D4-80DD-47F4-A322-955A8A26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D4"/>
  </w:style>
  <w:style w:type="paragraph" w:styleId="Footer">
    <w:name w:val="footer"/>
    <w:basedOn w:val="Normal"/>
    <w:link w:val="FooterChar"/>
    <w:uiPriority w:val="99"/>
    <w:unhideWhenUsed/>
    <w:rsid w:val="00CE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D4"/>
  </w:style>
  <w:style w:type="character" w:styleId="Hyperlink">
    <w:name w:val="Hyperlink"/>
    <w:basedOn w:val="DefaultParagraphFont"/>
    <w:uiPriority w:val="99"/>
    <w:unhideWhenUsed/>
    <w:rsid w:val="00CE7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9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4F483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F4832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E052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invite-phone-number">
    <w:name w:val="invite-phone-number"/>
    <w:rsid w:val="00BF6BC2"/>
  </w:style>
  <w:style w:type="character" w:customStyle="1" w:styleId="s2">
    <w:name w:val="s2"/>
    <w:rsid w:val="00BF6BC2"/>
  </w:style>
  <w:style w:type="paragraph" w:styleId="ListParagraph">
    <w:name w:val="List Paragraph"/>
    <w:basedOn w:val="Normal"/>
    <w:uiPriority w:val="34"/>
    <w:qFormat/>
    <w:rsid w:val="00BE6C16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F36D9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="Times New Roman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F36D9"/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MB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Venture Technology Center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Kyleen K. Gray</dc:creator>
  <cp:lastModifiedBy>Michelle Jacobs</cp:lastModifiedBy>
  <cp:revision>18</cp:revision>
  <cp:lastPrinted>2021-11-17T18:23:00Z</cp:lastPrinted>
  <dcterms:created xsi:type="dcterms:W3CDTF">2022-06-02T16:59:00Z</dcterms:created>
  <dcterms:modified xsi:type="dcterms:W3CDTF">2026-01-22T14:17:00Z</dcterms:modified>
</cp:coreProperties>
</file>